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536" w:leader="none"/>
          <w:tab w:val="left" w:pos="7460" w:leader="none"/>
        </w:tabs>
        <w:rPr/>
      </w:pPr>
      <w:r>
        <w:rPr/>
        <w:tab/>
      </w:r>
      <w:r>
        <w:rPr/>
        <w:drawing>
          <wp:inline distT="0" distB="0" distL="0" distR="0">
            <wp:extent cx="1397000" cy="13970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Challenge du Vendredi 10, samedi 11 et dimanche 12 octobre 2025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Le SASM TIR sera heureux de vous accueillir dans sa nouvelle infrastructure, les installations sont conformes au nouveau règlement.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challenge se déroulera : Vendredi AM 14 H00 au Dimanche AM 17H00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Horaires :</w:t>
      </w:r>
    </w:p>
    <w:p>
      <w:pPr>
        <w:pStyle w:val="Normal"/>
        <w:rPr/>
      </w:pPr>
      <w:r>
        <w:rPr/>
        <w:t>Du vendredi AM à partir de 14H00 à 20H00 (fin des engagements 18H00)</w:t>
      </w:r>
    </w:p>
    <w:p>
      <w:pPr>
        <w:pStyle w:val="Normal"/>
        <w:rPr/>
      </w:pPr>
      <w:r>
        <w:rPr/>
        <w:t>Du samedi 9H00 non-stop Jusqu’à 17H00 (fin des engagements 17H00)</w:t>
      </w:r>
    </w:p>
    <w:p>
      <w:pPr>
        <w:pStyle w:val="Normal"/>
        <w:rPr/>
      </w:pPr>
      <w:r>
        <w:rPr/>
        <w:t>Du dimanche 9H00 non-stop jusqu’à 16H30 (fin des engagements 15H00)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 tirs s’effectueront sur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 postes électroniques qui seront réservés en priorité aux carabiniers.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 postes sur cibles papiers pour les pistolets.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 poste électronique pour le standard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 poste tir (vitesse sur demande)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Match complet pour les adultes 60 coups</w:t>
      </w:r>
    </w:p>
    <w:p>
      <w:pPr>
        <w:pStyle w:val="Normal"/>
        <w:rPr/>
      </w:pPr>
      <w:r>
        <w:rPr/>
        <w:t>Match EDT 40 coups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Tarifs </w:t>
      </w:r>
      <w:r>
        <w:rPr>
          <w:b/>
          <w:bCs/>
          <w:sz w:val="32"/>
          <w:szCs w:val="32"/>
        </w:rPr>
        <w:t>:</w:t>
      </w:r>
    </w:p>
    <w:p>
      <w:pPr>
        <w:pStyle w:val="Normal"/>
        <w:rPr/>
      </w:pPr>
      <w:r>
        <w:rPr/>
        <w:tab/>
        <w:t>Adultes 8 euros le match complet, 6 euros le deuxième Match</w:t>
      </w:r>
    </w:p>
    <w:p>
      <w:pPr>
        <w:pStyle w:val="Normal"/>
        <w:ind w:firstLine="708"/>
        <w:rPr/>
      </w:pPr>
      <w:r>
        <w:rPr/>
        <w:t>École de tir 5 euros, 3 euros de deuxième Match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Petite restauration sur place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Contact : 06 76 73 45 62 - Guy FRANGEUL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drawing>
          <wp:inline distT="0" distB="0" distL="0" distR="0">
            <wp:extent cx="3733800" cy="762000"/>
            <wp:effectExtent l="0" t="0" r="0" b="0"/>
            <wp:docPr id="2" name="Image 2" descr="Logo suppl 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suppl mentair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Adresse : 19 Avenue de l’École Militaire 79400 Saint Maixent l’École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themeColor="accent4" w:val="FFC000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>
      <w:rPr>
        <w:b/>
        <w:color w:themeColor="accent4" w:val="FFC000"/>
        <w:sz w:val="36"/>
        <w:szCs w:val="36"/>
        <w:highlight w:val="blu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CHALLENGE D’AUTOMNE au SASM TIR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0520da"/>
    <w:rPr/>
  </w:style>
  <w:style w:type="character" w:styleId="PieddepageCar" w:customStyle="1">
    <w:name w:val="Pied de page Car"/>
    <w:basedOn w:val="DefaultParagraphFont"/>
    <w:uiPriority w:val="99"/>
    <w:qFormat/>
    <w:rsid w:val="000520da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0520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0520d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LibreOffice/7.6.2.1$Windows_X86_64 LibreOffice_project/56f7684011345957bbf33a7ee678afaf4d2ba333</Application>
  <AppVersion>15.0000</AppVersion>
  <Pages>1</Pages>
  <Words>177</Words>
  <Characters>871</Characters>
  <CharactersWithSpaces>1032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2025-03-21T07:19:00Z</dcterms:created>
  <dc:creator>Guy Frangeul</dc:creator>
  <dc:description/>
  <dc:language>fr-FR</dc:language>
  <cp:lastModifiedBy>Guy Frangeul</cp:lastModifiedBy>
  <cp:lastPrinted>2025-08-30T07:19:00Z</cp:lastPrinted>
  <dcterms:modified xsi:type="dcterms:W3CDTF">2025-08-31T08:13:00Z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